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45D5C" w14:textId="77777777" w:rsidR="00E75EB2" w:rsidRDefault="00E75EB2" w:rsidP="00E75EB2">
      <w:pPr>
        <w:spacing w:line="360" w:lineRule="auto"/>
        <w:rPr>
          <w:sz w:val="22"/>
          <w:szCs w:val="22"/>
        </w:rPr>
      </w:pPr>
    </w:p>
    <w:p w14:paraId="287E4839" w14:textId="1E57F602" w:rsidR="00E75EB2" w:rsidRPr="001D621E" w:rsidRDefault="00E75EB2" w:rsidP="00E75EB2">
      <w:pPr>
        <w:pStyle w:val="MMKopfzeile"/>
        <w:rPr>
          <w:color w:val="6E6B60"/>
        </w:rPr>
      </w:pPr>
      <w:r w:rsidRPr="001D621E">
        <w:rPr>
          <w:color w:val="6E6B60"/>
        </w:rPr>
        <w:t xml:space="preserve">Schaan, </w:t>
      </w:r>
      <w:r w:rsidR="000273F0" w:rsidRPr="000273F0">
        <w:rPr>
          <w:color w:val="6E6B60"/>
        </w:rPr>
        <w:fldChar w:fldCharType="begin"/>
      </w:r>
      <w:r w:rsidR="000273F0" w:rsidRPr="000273F0">
        <w:rPr>
          <w:color w:val="6E6B60"/>
        </w:rPr>
        <w:instrText xml:space="preserve"> CREATEDATE  \@ "d. MMMM yyyy"  \* MERGEFORMAT </w:instrText>
      </w:r>
      <w:r w:rsidR="000273F0" w:rsidRPr="000273F0">
        <w:rPr>
          <w:color w:val="6E6B60"/>
        </w:rPr>
        <w:fldChar w:fldCharType="separate"/>
      </w:r>
      <w:r w:rsidR="00EE1F59">
        <w:rPr>
          <w:noProof/>
          <w:color w:val="6E6B60"/>
        </w:rPr>
        <w:t>29</w:t>
      </w:r>
      <w:bookmarkStart w:id="0" w:name="_GoBack"/>
      <w:bookmarkEnd w:id="0"/>
      <w:r w:rsidR="000273F0" w:rsidRPr="000273F0">
        <w:rPr>
          <w:noProof/>
          <w:color w:val="6E6B60"/>
        </w:rPr>
        <w:t xml:space="preserve">. </w:t>
      </w:r>
      <w:r w:rsidR="006C1948">
        <w:rPr>
          <w:noProof/>
          <w:color w:val="6E6B60"/>
        </w:rPr>
        <w:t>Juni</w:t>
      </w:r>
      <w:r w:rsidR="000273F0" w:rsidRPr="000273F0">
        <w:rPr>
          <w:noProof/>
          <w:color w:val="6E6B60"/>
        </w:rPr>
        <w:t xml:space="preserve"> 2022</w:t>
      </w:r>
      <w:r w:rsidR="000273F0" w:rsidRPr="000273F0">
        <w:rPr>
          <w:color w:val="6E6B60"/>
        </w:rPr>
        <w:fldChar w:fldCharType="end"/>
      </w:r>
    </w:p>
    <w:p w14:paraId="0382F938" w14:textId="41735202" w:rsidR="00064F65" w:rsidRPr="006D31D3" w:rsidRDefault="00E75EB2" w:rsidP="00E75EB2">
      <w:pPr>
        <w:pStyle w:val="MMKopfzeile"/>
        <w:rPr>
          <w:color w:val="6E6B60"/>
        </w:rPr>
      </w:pPr>
      <w:r w:rsidRPr="001D621E">
        <w:rPr>
          <w:color w:val="6E6B60"/>
        </w:rPr>
        <w:t>Medienmitteilung zu</w:t>
      </w:r>
      <w:r w:rsidR="002C1443">
        <w:rPr>
          <w:color w:val="6E6B60"/>
        </w:rPr>
        <w:t xml:space="preserve">m </w:t>
      </w:r>
      <w:r w:rsidR="006C1948">
        <w:rPr>
          <w:color w:val="6E6B60"/>
        </w:rPr>
        <w:t>CIPRA-Jahresbericht</w:t>
      </w:r>
      <w:r w:rsidR="00842525">
        <w:rPr>
          <w:color w:val="6E6B60"/>
        </w:rPr>
        <w:t xml:space="preserve"> </w:t>
      </w:r>
    </w:p>
    <w:p w14:paraId="59B50F12" w14:textId="24BE9D20" w:rsidR="002C1443" w:rsidRPr="006D31D3" w:rsidRDefault="006C1948" w:rsidP="001D621E">
      <w:pPr>
        <w:pStyle w:val="MMLead"/>
        <w:jc w:val="left"/>
        <w:rPr>
          <w:color w:val="A2BF2F"/>
          <w:sz w:val="28"/>
          <w:szCs w:val="28"/>
        </w:rPr>
      </w:pPr>
      <w:r w:rsidRPr="006C1948">
        <w:rPr>
          <w:color w:val="A2BF2F"/>
          <w:sz w:val="28"/>
          <w:szCs w:val="28"/>
        </w:rPr>
        <w:t>Was die Natur in den Alpen leistet</w:t>
      </w:r>
    </w:p>
    <w:p w14:paraId="120FFF62" w14:textId="48B865F2" w:rsidR="00E75EB2" w:rsidRPr="006D31D3" w:rsidRDefault="006C1948" w:rsidP="00064F65">
      <w:pPr>
        <w:pStyle w:val="MMLead"/>
        <w:jc w:val="left"/>
      </w:pPr>
      <w:r>
        <w:t xml:space="preserve">Almweiden, die uns mit Lebensmitteln versorgen. Bäume, die ein angenehmes Mikroklima bewirken. Alpine Landschaften, die heilen und berühren. Der Jahresbericht 2021 </w:t>
      </w:r>
      <w:r w:rsidR="004077EA">
        <w:t xml:space="preserve">von CIPRA International </w:t>
      </w:r>
      <w:r>
        <w:t>rückt den Wert der Natur in den Fokus und zeigt, wie wir alpine Ökosysteme schützen können</w:t>
      </w:r>
      <w:r w:rsidR="002C1443" w:rsidRPr="006D31D3">
        <w:t xml:space="preserve">. </w:t>
      </w:r>
    </w:p>
    <w:p w14:paraId="11FC3979" w14:textId="652BDC77" w:rsidR="006C1948" w:rsidRPr="00462F62" w:rsidRDefault="006C1948" w:rsidP="00462F62">
      <w:pPr>
        <w:pStyle w:val="MMZwischentitel"/>
        <w:rPr>
          <w:b w:val="0"/>
        </w:rPr>
      </w:pPr>
      <w:r w:rsidRPr="006C1948">
        <w:rPr>
          <w:b w:val="0"/>
        </w:rPr>
        <w:t xml:space="preserve">Die alpine Landschaft ist besonders vielfältig: Rund 30’000 Tier- und 13'000 Pflanzenarten sind dort heimisch. Die Ökosysteme in den Alpen stellen mit ihren Leistungen unsere Lebensgrundlage sicher. Sie versorgen uns mit Nahrung, Trinkwasser und Holz. Sie regulieren natürliche Prozesse, indem sie die Luft reinigen, das Klima ausgleichen oder vor Erosion schützen. Gleichzeitig prägt und gestaltet der Mensch durch Landwirtschaft, Tourismus und Bauen die Natur wie nie zuvor. Der Jahresbericht 2021 zeigt, was Wälder, Moore und Gletscher in den Alpen leisten und wie die Projektarbeit </w:t>
      </w:r>
      <w:r w:rsidR="004077EA">
        <w:rPr>
          <w:b w:val="0"/>
        </w:rPr>
        <w:t>von</w:t>
      </w:r>
      <w:r w:rsidR="004077EA" w:rsidRPr="006C1948">
        <w:rPr>
          <w:b w:val="0"/>
        </w:rPr>
        <w:t xml:space="preserve"> </w:t>
      </w:r>
      <w:r w:rsidRPr="006C1948">
        <w:rPr>
          <w:b w:val="0"/>
        </w:rPr>
        <w:t xml:space="preserve">CIPRA </w:t>
      </w:r>
      <w:r w:rsidR="004077EA">
        <w:rPr>
          <w:b w:val="0"/>
        </w:rPr>
        <w:t xml:space="preserve">International </w:t>
      </w:r>
      <w:r w:rsidRPr="006C1948">
        <w:rPr>
          <w:b w:val="0"/>
        </w:rPr>
        <w:t>diese ökologischen Prozesse schützt.</w:t>
      </w:r>
      <w:r w:rsidR="00462F62" w:rsidRPr="00462F62">
        <w:rPr>
          <w:b w:val="0"/>
        </w:rPr>
        <w:t xml:space="preserve"> </w:t>
      </w:r>
    </w:p>
    <w:p w14:paraId="36CB9C1A" w14:textId="48957E3C" w:rsidR="008110B0" w:rsidRPr="000273F0" w:rsidRDefault="00A65BB0" w:rsidP="006C1948">
      <w:pPr>
        <w:pStyle w:val="MMZwischentitel"/>
        <w:rPr>
          <w:b w:val="0"/>
        </w:rPr>
      </w:pPr>
      <w:r w:rsidRPr="00462F62">
        <w:rPr>
          <w:b w:val="0"/>
        </w:rPr>
        <w:t>«Die Alpen können einen wichtigen Beitrag zur Bewahrung der Biodiversität auf globaler Ebene sowie zur Wiederherstellung von Ökosystemen leisten</w:t>
      </w:r>
      <w:r>
        <w:rPr>
          <w:b w:val="0"/>
        </w:rPr>
        <w:t xml:space="preserve">» ist </w:t>
      </w:r>
      <w:r w:rsidRPr="00462F62">
        <w:rPr>
          <w:b w:val="0"/>
        </w:rPr>
        <w:t xml:space="preserve">Serena Arduino, Co-Präsidentin von CIPRA International, </w:t>
      </w:r>
      <w:r>
        <w:rPr>
          <w:b w:val="0"/>
        </w:rPr>
        <w:t>überzeugt.</w:t>
      </w:r>
      <w:r w:rsidRPr="00462F62">
        <w:rPr>
          <w:b w:val="0"/>
        </w:rPr>
        <w:t xml:space="preserve"> </w:t>
      </w:r>
      <w:r>
        <w:rPr>
          <w:b w:val="0"/>
        </w:rPr>
        <w:t>«</w:t>
      </w:r>
      <w:r w:rsidRPr="00462F62">
        <w:rPr>
          <w:b w:val="0"/>
        </w:rPr>
        <w:t xml:space="preserve">Deshalb </w:t>
      </w:r>
      <w:r>
        <w:rPr>
          <w:b w:val="0"/>
        </w:rPr>
        <w:t xml:space="preserve">werden wir </w:t>
      </w:r>
      <w:r w:rsidRPr="00462F62">
        <w:rPr>
          <w:b w:val="0"/>
        </w:rPr>
        <w:t>weiterhin gute Beispiele in die Welt tragen und</w:t>
      </w:r>
      <w:r>
        <w:rPr>
          <w:b w:val="0"/>
        </w:rPr>
        <w:t xml:space="preserve"> zu</w:t>
      </w:r>
      <w:r w:rsidRPr="00462F62">
        <w:rPr>
          <w:b w:val="0"/>
        </w:rPr>
        <w:t xml:space="preserve"> Diskussion</w:t>
      </w:r>
      <w:r>
        <w:rPr>
          <w:b w:val="0"/>
        </w:rPr>
        <w:t>en</w:t>
      </w:r>
      <w:r w:rsidRPr="00462F62">
        <w:rPr>
          <w:b w:val="0"/>
        </w:rPr>
        <w:t xml:space="preserve"> anregen</w:t>
      </w:r>
      <w:r w:rsidR="00D567C0">
        <w:rPr>
          <w:b w:val="0"/>
        </w:rPr>
        <w:t>.»</w:t>
      </w:r>
      <w:r w:rsidR="00906DD3">
        <w:rPr>
          <w:b w:val="0"/>
        </w:rPr>
        <w:t xml:space="preserve"> </w:t>
      </w:r>
      <w:r w:rsidR="006C1948" w:rsidRPr="006C1948">
        <w:rPr>
          <w:b w:val="0"/>
        </w:rPr>
        <w:t xml:space="preserve">2021 </w:t>
      </w:r>
      <w:r w:rsidR="00C3215A">
        <w:rPr>
          <w:b w:val="0"/>
        </w:rPr>
        <w:t>hat die CIPRA</w:t>
      </w:r>
      <w:r>
        <w:rPr>
          <w:b w:val="0"/>
        </w:rPr>
        <w:t xml:space="preserve"> unter anderem</w:t>
      </w:r>
      <w:r w:rsidR="006C1948" w:rsidRPr="006C1948">
        <w:rPr>
          <w:b w:val="0"/>
        </w:rPr>
        <w:t xml:space="preserve"> </w:t>
      </w:r>
      <w:r>
        <w:rPr>
          <w:b w:val="0"/>
        </w:rPr>
        <w:t xml:space="preserve">mit einem Positionspapier </w:t>
      </w:r>
      <w:r w:rsidR="006C1948" w:rsidRPr="006C1948">
        <w:rPr>
          <w:b w:val="0"/>
        </w:rPr>
        <w:t xml:space="preserve">Partei für unverbaute Flüsse </w:t>
      </w:r>
      <w:r w:rsidR="00F9264D">
        <w:rPr>
          <w:b w:val="0"/>
        </w:rPr>
        <w:t xml:space="preserve">in den Alpen </w:t>
      </w:r>
      <w:r w:rsidR="006C1948" w:rsidRPr="006C1948">
        <w:rPr>
          <w:b w:val="0"/>
        </w:rPr>
        <w:t>ergriffen</w:t>
      </w:r>
      <w:r w:rsidR="00D567C0">
        <w:rPr>
          <w:b w:val="0"/>
        </w:rPr>
        <w:t xml:space="preserve"> und </w:t>
      </w:r>
      <w:r w:rsidR="00F9264D">
        <w:rPr>
          <w:b w:val="0"/>
        </w:rPr>
        <w:t xml:space="preserve">mit dem Amigo-Projekt gesundes </w:t>
      </w:r>
      <w:r w:rsidR="003E4745">
        <w:rPr>
          <w:b w:val="0"/>
        </w:rPr>
        <w:t>P</w:t>
      </w:r>
      <w:r w:rsidR="00F9264D">
        <w:rPr>
          <w:b w:val="0"/>
        </w:rPr>
        <w:t>endeln</w:t>
      </w:r>
      <w:r w:rsidR="003E4745">
        <w:rPr>
          <w:b w:val="0"/>
        </w:rPr>
        <w:t xml:space="preserve"> </w:t>
      </w:r>
      <w:r w:rsidR="005C5B94">
        <w:rPr>
          <w:b w:val="0"/>
        </w:rPr>
        <w:t>und Bewegung bei der</w:t>
      </w:r>
      <w:r w:rsidR="003E4745">
        <w:rPr>
          <w:b w:val="0"/>
        </w:rPr>
        <w:t xml:space="preserve"> Arbeit</w:t>
      </w:r>
      <w:r w:rsidR="00906DD3" w:rsidRPr="006C1948">
        <w:rPr>
          <w:b w:val="0"/>
        </w:rPr>
        <w:t xml:space="preserve"> </w:t>
      </w:r>
      <w:r w:rsidR="00F9264D">
        <w:rPr>
          <w:b w:val="0"/>
        </w:rPr>
        <w:t xml:space="preserve">in der Rheintalregion </w:t>
      </w:r>
      <w:r w:rsidR="00160410">
        <w:rPr>
          <w:b w:val="0"/>
        </w:rPr>
        <w:t>gefördert</w:t>
      </w:r>
      <w:r w:rsidR="00D567C0">
        <w:rPr>
          <w:b w:val="0"/>
        </w:rPr>
        <w:t>.</w:t>
      </w:r>
      <w:r w:rsidR="006C1948" w:rsidRPr="006C1948">
        <w:rPr>
          <w:b w:val="0"/>
        </w:rPr>
        <w:t xml:space="preserve"> </w:t>
      </w:r>
      <w:r w:rsidR="00160410">
        <w:rPr>
          <w:b w:val="0"/>
        </w:rPr>
        <w:t>Im</w:t>
      </w:r>
      <w:r>
        <w:rPr>
          <w:b w:val="0"/>
        </w:rPr>
        <w:t xml:space="preserve"> </w:t>
      </w:r>
      <w:r w:rsidR="00160410">
        <w:rPr>
          <w:b w:val="0"/>
        </w:rPr>
        <w:t xml:space="preserve">Erasmus+ Projekt Alps2030 haben </w:t>
      </w:r>
      <w:r>
        <w:rPr>
          <w:b w:val="0"/>
        </w:rPr>
        <w:t xml:space="preserve">Jugendliche </w:t>
      </w:r>
      <w:r w:rsidR="00F9264D">
        <w:rPr>
          <w:b w:val="0"/>
        </w:rPr>
        <w:t>aus Liechtenstein, Slowenien</w:t>
      </w:r>
      <w:r w:rsidR="00AC4EB5">
        <w:rPr>
          <w:b w:val="0"/>
        </w:rPr>
        <w:t>, Deutschland</w:t>
      </w:r>
      <w:r w:rsidR="00F9264D">
        <w:rPr>
          <w:b w:val="0"/>
        </w:rPr>
        <w:t xml:space="preserve"> und </w:t>
      </w:r>
      <w:r w:rsidR="00AC4EB5">
        <w:rPr>
          <w:b w:val="0"/>
        </w:rPr>
        <w:t>Italien</w:t>
      </w:r>
      <w:r w:rsidR="00F9264D">
        <w:rPr>
          <w:b w:val="0"/>
        </w:rPr>
        <w:t xml:space="preserve"> </w:t>
      </w:r>
      <w:r w:rsidR="006C1948" w:rsidRPr="006C1948">
        <w:rPr>
          <w:b w:val="0"/>
        </w:rPr>
        <w:t>die nachhaltigen Entwicklungsziele (SDGs) auf lokaler Ebene umgesetzt</w:t>
      </w:r>
      <w:r w:rsidR="00D65F8A">
        <w:rPr>
          <w:b w:val="0"/>
        </w:rPr>
        <w:t>.</w:t>
      </w:r>
      <w:r w:rsidR="006C1948" w:rsidRPr="006C1948">
        <w:rPr>
          <w:b w:val="0"/>
        </w:rPr>
        <w:t xml:space="preserve"> </w:t>
      </w:r>
      <w:r w:rsidR="00160410">
        <w:rPr>
          <w:b w:val="0"/>
        </w:rPr>
        <w:t>Diese</w:t>
      </w:r>
      <w:r w:rsidR="006C1948" w:rsidRPr="006C1948">
        <w:rPr>
          <w:b w:val="0"/>
        </w:rPr>
        <w:t xml:space="preserve"> und viele weitere Aktivitäten gibt es im Jahresbericht 2021 zu entdecken.</w:t>
      </w:r>
    </w:p>
    <w:p w14:paraId="1C6A6E6E" w14:textId="77777777" w:rsidR="00462F62" w:rsidRDefault="00462F62" w:rsidP="000273F0">
      <w:pPr>
        <w:pStyle w:val="MMFusszeile"/>
        <w:rPr>
          <w:color w:val="6E6B60"/>
        </w:rPr>
      </w:pPr>
    </w:p>
    <w:p w14:paraId="2DAC366A" w14:textId="7020264E" w:rsidR="00064F65" w:rsidRPr="000273F0" w:rsidRDefault="00064F65" w:rsidP="000273F0">
      <w:pPr>
        <w:pStyle w:val="MMFusszeile"/>
        <w:rPr>
          <w:color w:val="6E6B60"/>
          <w:u w:val="single"/>
        </w:rPr>
      </w:pPr>
      <w:r w:rsidRPr="000273F0">
        <w:rPr>
          <w:color w:val="6E6B60"/>
        </w:rPr>
        <w:t xml:space="preserve">Diese Mitteilung und druckfähige Pressebilder stehen zum Download bereit unter: </w:t>
      </w:r>
      <w:hyperlink r:id="rId7" w:history="1">
        <w:r w:rsidRPr="000273F0">
          <w:rPr>
            <w:color w:val="6E6B60"/>
            <w:u w:val="single"/>
          </w:rPr>
          <w:t>www.cipra.org/de/medienmitteilungen</w:t>
        </w:r>
      </w:hyperlink>
      <w:r w:rsidRPr="000273F0">
        <w:rPr>
          <w:color w:val="6E6B60"/>
          <w:u w:val="single"/>
        </w:rPr>
        <w:t xml:space="preserve">  </w:t>
      </w:r>
    </w:p>
    <w:p w14:paraId="42B042D2" w14:textId="77777777" w:rsidR="00064F65" w:rsidRPr="000273F0" w:rsidRDefault="00064F65" w:rsidP="000273F0">
      <w:pPr>
        <w:pStyle w:val="MMFusszeile"/>
        <w:rPr>
          <w:color w:val="6E6B60"/>
        </w:rPr>
      </w:pPr>
      <w:r w:rsidRPr="000273F0">
        <w:rPr>
          <w:color w:val="6E6B60"/>
        </w:rPr>
        <w:t>Rückfragen sind zu richten an:</w:t>
      </w:r>
    </w:p>
    <w:p w14:paraId="07E460F1" w14:textId="7B5428CB" w:rsidR="00774EE5" w:rsidRDefault="00F9264D" w:rsidP="00891A57">
      <w:pPr>
        <w:pStyle w:val="MMText"/>
        <w:rPr>
          <w:color w:val="6E6B60"/>
          <w:sz w:val="20"/>
        </w:rPr>
      </w:pPr>
      <w:r>
        <w:rPr>
          <w:color w:val="6E6B60"/>
          <w:sz w:val="20"/>
        </w:rPr>
        <w:t>Maya Mathias</w:t>
      </w:r>
      <w:r w:rsidR="00064F65" w:rsidRPr="000273F0">
        <w:rPr>
          <w:color w:val="6E6B60"/>
          <w:sz w:val="20"/>
        </w:rPr>
        <w:t xml:space="preserve">, </w:t>
      </w:r>
      <w:r>
        <w:rPr>
          <w:color w:val="6E6B60"/>
          <w:sz w:val="20"/>
        </w:rPr>
        <w:t>Projektleiterin</w:t>
      </w:r>
      <w:r w:rsidR="00064F65" w:rsidRPr="000273F0">
        <w:rPr>
          <w:color w:val="6E6B60"/>
          <w:sz w:val="20"/>
        </w:rPr>
        <w:t xml:space="preserve"> Kommunikation, +423 237 53 </w:t>
      </w:r>
      <w:r>
        <w:rPr>
          <w:color w:val="6E6B60"/>
          <w:sz w:val="20"/>
        </w:rPr>
        <w:t xml:space="preserve">53, </w:t>
      </w:r>
      <w:hyperlink r:id="rId8" w:history="1">
        <w:r w:rsidR="00DC15C2" w:rsidRPr="00DC49C2">
          <w:rPr>
            <w:rStyle w:val="Hyperlink"/>
            <w:sz w:val="20"/>
          </w:rPr>
          <w:t>maya.mathias@cipra.org</w:t>
        </w:r>
      </w:hyperlink>
    </w:p>
    <w:p w14:paraId="5C58E1DC" w14:textId="66ADFC57" w:rsidR="00DC15C2" w:rsidRDefault="00DC15C2" w:rsidP="00891A57">
      <w:pPr>
        <w:pStyle w:val="MMText"/>
        <w:rPr>
          <w:color w:val="6E6B60"/>
        </w:rPr>
      </w:pPr>
    </w:p>
    <w:p w14:paraId="3BB6748A" w14:textId="77777777" w:rsidR="00DC15C2" w:rsidRPr="000273F0" w:rsidRDefault="00DC15C2" w:rsidP="00891A57">
      <w:pPr>
        <w:pStyle w:val="MMText"/>
        <w:rPr>
          <w:color w:val="6E6B60"/>
        </w:rPr>
      </w:pPr>
    </w:p>
    <w:p w14:paraId="5F67A9AF"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lastRenderedPageBreak/>
        <w:t>Die CIPRA, eine vielfältige und vielgestaltige Organisation</w:t>
      </w:r>
    </w:p>
    <w:p w14:paraId="26E577E4"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4C352D16" w14:textId="77777777" w:rsidR="00DF425B" w:rsidRPr="001D621E" w:rsidRDefault="00EE1F59" w:rsidP="001D621E">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p>
    <w:sectPr w:rsidR="00DF425B" w:rsidRPr="001D621E" w:rsidSect="000E3C6B">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0EE2" w14:textId="77777777" w:rsidR="00E401B6" w:rsidRDefault="00E401B6">
      <w:r>
        <w:separator/>
      </w:r>
    </w:p>
  </w:endnote>
  <w:endnote w:type="continuationSeparator" w:id="0">
    <w:p w14:paraId="6DC696E4" w14:textId="77777777" w:rsidR="00E401B6" w:rsidRDefault="00E4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06D6" w14:textId="77777777" w:rsidR="00E40386" w:rsidRDefault="00E40386" w:rsidP="00D56B60">
    <w:pPr>
      <w:framePr w:wrap="around" w:vAnchor="text" w:hAnchor="margin" w:y="1"/>
    </w:pPr>
    <w:r>
      <w:fldChar w:fldCharType="begin"/>
    </w:r>
    <w:r>
      <w:instrText xml:space="preserve">PAGE  </w:instrText>
    </w:r>
    <w:r>
      <w:fldChar w:fldCharType="end"/>
    </w:r>
  </w:p>
  <w:p w14:paraId="5D88FDE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CD4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AA69"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09A74C00"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C8D5" w14:textId="77777777" w:rsidR="00E401B6" w:rsidRDefault="00E401B6">
      <w:r>
        <w:separator/>
      </w:r>
    </w:p>
  </w:footnote>
  <w:footnote w:type="continuationSeparator" w:id="0">
    <w:p w14:paraId="2E5E6FF6" w14:textId="77777777" w:rsidR="00E401B6" w:rsidRDefault="00E4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27F0"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6E6A" w14:textId="77777777" w:rsidR="00E40386" w:rsidRDefault="00E40386">
    <w:r>
      <w:rPr>
        <w:noProof/>
        <w:lang w:eastAsia="de-CH"/>
      </w:rPr>
      <w:drawing>
        <wp:anchor distT="0" distB="0" distL="114300" distR="114300" simplePos="0" relativeHeight="251664384" behindDoc="1" locked="0" layoutInCell="1" allowOverlap="1" wp14:anchorId="0830B328" wp14:editId="4F55CC4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7E72" w14:textId="77777777" w:rsidR="00E40386" w:rsidRDefault="00E40386">
    <w:r>
      <w:rPr>
        <w:noProof/>
        <w:lang w:eastAsia="de-CH"/>
      </w:rPr>
      <w:drawing>
        <wp:anchor distT="0" distB="0" distL="114300" distR="114300" simplePos="0" relativeHeight="251663360" behindDoc="1" locked="0" layoutInCell="1" allowOverlap="1" wp14:anchorId="298A122A" wp14:editId="30E7975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43"/>
    <w:rsid w:val="0002255B"/>
    <w:rsid w:val="000273F0"/>
    <w:rsid w:val="00045798"/>
    <w:rsid w:val="00050F9F"/>
    <w:rsid w:val="00052338"/>
    <w:rsid w:val="00064F65"/>
    <w:rsid w:val="00065831"/>
    <w:rsid w:val="00082EC6"/>
    <w:rsid w:val="000A60FF"/>
    <w:rsid w:val="000C0BCE"/>
    <w:rsid w:val="000D09C7"/>
    <w:rsid w:val="000E3C6B"/>
    <w:rsid w:val="001041DB"/>
    <w:rsid w:val="00120CA6"/>
    <w:rsid w:val="0013698B"/>
    <w:rsid w:val="00140A4E"/>
    <w:rsid w:val="00160410"/>
    <w:rsid w:val="00172122"/>
    <w:rsid w:val="00176174"/>
    <w:rsid w:val="001D3169"/>
    <w:rsid w:val="001D621E"/>
    <w:rsid w:val="001F326A"/>
    <w:rsid w:val="00204339"/>
    <w:rsid w:val="002207AB"/>
    <w:rsid w:val="00233E32"/>
    <w:rsid w:val="00244BEA"/>
    <w:rsid w:val="00257403"/>
    <w:rsid w:val="0028641B"/>
    <w:rsid w:val="002B4735"/>
    <w:rsid w:val="002C1443"/>
    <w:rsid w:val="002D5D20"/>
    <w:rsid w:val="002D6541"/>
    <w:rsid w:val="00344C5B"/>
    <w:rsid w:val="00353D4C"/>
    <w:rsid w:val="00360AAB"/>
    <w:rsid w:val="003639CB"/>
    <w:rsid w:val="003761FC"/>
    <w:rsid w:val="003C7913"/>
    <w:rsid w:val="003E4745"/>
    <w:rsid w:val="0040247E"/>
    <w:rsid w:val="004077EA"/>
    <w:rsid w:val="00462118"/>
    <w:rsid w:val="00462F62"/>
    <w:rsid w:val="00476BBF"/>
    <w:rsid w:val="0048215D"/>
    <w:rsid w:val="004A58A3"/>
    <w:rsid w:val="004C561E"/>
    <w:rsid w:val="00502650"/>
    <w:rsid w:val="00507ED5"/>
    <w:rsid w:val="00512335"/>
    <w:rsid w:val="00533351"/>
    <w:rsid w:val="005C4615"/>
    <w:rsid w:val="005C5B94"/>
    <w:rsid w:val="005F0F9B"/>
    <w:rsid w:val="00605CF3"/>
    <w:rsid w:val="006079CA"/>
    <w:rsid w:val="00636A0C"/>
    <w:rsid w:val="00643C17"/>
    <w:rsid w:val="00650A26"/>
    <w:rsid w:val="00664D6C"/>
    <w:rsid w:val="0066627A"/>
    <w:rsid w:val="006C1948"/>
    <w:rsid w:val="006D31D3"/>
    <w:rsid w:val="006F56E2"/>
    <w:rsid w:val="006F5CF9"/>
    <w:rsid w:val="007104A1"/>
    <w:rsid w:val="00721DB7"/>
    <w:rsid w:val="00774EE5"/>
    <w:rsid w:val="007A055F"/>
    <w:rsid w:val="007E03AF"/>
    <w:rsid w:val="008110B0"/>
    <w:rsid w:val="00813249"/>
    <w:rsid w:val="00830206"/>
    <w:rsid w:val="00837249"/>
    <w:rsid w:val="00842525"/>
    <w:rsid w:val="008466F3"/>
    <w:rsid w:val="00850B1F"/>
    <w:rsid w:val="00855AB9"/>
    <w:rsid w:val="00890BD2"/>
    <w:rsid w:val="00891A57"/>
    <w:rsid w:val="008E5038"/>
    <w:rsid w:val="008E6044"/>
    <w:rsid w:val="008F77F5"/>
    <w:rsid w:val="00905495"/>
    <w:rsid w:val="00906DD3"/>
    <w:rsid w:val="00932D66"/>
    <w:rsid w:val="0094034C"/>
    <w:rsid w:val="00950F47"/>
    <w:rsid w:val="0096013F"/>
    <w:rsid w:val="00973BA4"/>
    <w:rsid w:val="009D6EA3"/>
    <w:rsid w:val="009F325B"/>
    <w:rsid w:val="00A46B46"/>
    <w:rsid w:val="00A65BB0"/>
    <w:rsid w:val="00A81892"/>
    <w:rsid w:val="00A871EA"/>
    <w:rsid w:val="00AA48F5"/>
    <w:rsid w:val="00AC4EB5"/>
    <w:rsid w:val="00AD1985"/>
    <w:rsid w:val="00B22842"/>
    <w:rsid w:val="00B53307"/>
    <w:rsid w:val="00B823F3"/>
    <w:rsid w:val="00BA4EC7"/>
    <w:rsid w:val="00BD57E2"/>
    <w:rsid w:val="00BF7ACB"/>
    <w:rsid w:val="00C07C79"/>
    <w:rsid w:val="00C13854"/>
    <w:rsid w:val="00C16D1A"/>
    <w:rsid w:val="00C17E36"/>
    <w:rsid w:val="00C3215A"/>
    <w:rsid w:val="00C337CB"/>
    <w:rsid w:val="00C62B36"/>
    <w:rsid w:val="00C8273D"/>
    <w:rsid w:val="00C9277E"/>
    <w:rsid w:val="00C94246"/>
    <w:rsid w:val="00CA1414"/>
    <w:rsid w:val="00CB2C02"/>
    <w:rsid w:val="00CB632A"/>
    <w:rsid w:val="00CD2185"/>
    <w:rsid w:val="00D24773"/>
    <w:rsid w:val="00D277B4"/>
    <w:rsid w:val="00D513A8"/>
    <w:rsid w:val="00D567C0"/>
    <w:rsid w:val="00D56B60"/>
    <w:rsid w:val="00D65F8A"/>
    <w:rsid w:val="00D92ED8"/>
    <w:rsid w:val="00DA72F7"/>
    <w:rsid w:val="00DC131B"/>
    <w:rsid w:val="00DC15C2"/>
    <w:rsid w:val="00DF425B"/>
    <w:rsid w:val="00E07C0E"/>
    <w:rsid w:val="00E15A8F"/>
    <w:rsid w:val="00E2279A"/>
    <w:rsid w:val="00E26D2F"/>
    <w:rsid w:val="00E2792B"/>
    <w:rsid w:val="00E401B6"/>
    <w:rsid w:val="00E40386"/>
    <w:rsid w:val="00E67ADA"/>
    <w:rsid w:val="00E75EB2"/>
    <w:rsid w:val="00E85CD0"/>
    <w:rsid w:val="00EA425B"/>
    <w:rsid w:val="00EB6945"/>
    <w:rsid w:val="00EB6ECC"/>
    <w:rsid w:val="00EE1365"/>
    <w:rsid w:val="00EE1F59"/>
    <w:rsid w:val="00F004A2"/>
    <w:rsid w:val="00F03453"/>
    <w:rsid w:val="00F1139C"/>
    <w:rsid w:val="00F40725"/>
    <w:rsid w:val="00F514FA"/>
    <w:rsid w:val="00F523C0"/>
    <w:rsid w:val="00F54F97"/>
    <w:rsid w:val="00F721C5"/>
    <w:rsid w:val="00F9264D"/>
    <w:rsid w:val="00FB68A3"/>
    <w:rsid w:val="00FC4CD2"/>
    <w:rsid w:val="00FD78E3"/>
    <w:rsid w:val="00FD7AB6"/>
    <w:rsid w:val="00FF446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85D29"/>
  <w15:docId w15:val="{A455A96E-6ED4-44AC-B5B1-EC02552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891A57"/>
    <w:pPr>
      <w:spacing w:before="60" w:after="120" w:line="360" w:lineRule="auto"/>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2C1443"/>
    <w:rPr>
      <w:color w:val="605E5C"/>
      <w:shd w:val="clear" w:color="auto" w:fill="E1DFDD"/>
    </w:rPr>
  </w:style>
  <w:style w:type="character" w:styleId="Kommentarzeichen">
    <w:name w:val="annotation reference"/>
    <w:basedOn w:val="Absatz-Standardschriftart"/>
    <w:semiHidden/>
    <w:unhideWhenUsed/>
    <w:rsid w:val="0048215D"/>
    <w:rPr>
      <w:sz w:val="16"/>
      <w:szCs w:val="16"/>
    </w:rPr>
  </w:style>
  <w:style w:type="paragraph" w:styleId="Kommentartext">
    <w:name w:val="annotation text"/>
    <w:basedOn w:val="Standard"/>
    <w:link w:val="KommentartextZchn"/>
    <w:semiHidden/>
    <w:unhideWhenUsed/>
    <w:rsid w:val="0048215D"/>
    <w:rPr>
      <w:sz w:val="20"/>
      <w:szCs w:val="20"/>
    </w:rPr>
  </w:style>
  <w:style w:type="character" w:customStyle="1" w:styleId="KommentartextZchn">
    <w:name w:val="Kommentartext Zchn"/>
    <w:basedOn w:val="Absatz-Standardschriftart"/>
    <w:link w:val="Kommentartext"/>
    <w:semiHidden/>
    <w:rsid w:val="0048215D"/>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48215D"/>
    <w:rPr>
      <w:b/>
      <w:bCs/>
    </w:rPr>
  </w:style>
  <w:style w:type="character" w:customStyle="1" w:styleId="KommentarthemaZchn">
    <w:name w:val="Kommentarthema Zchn"/>
    <w:basedOn w:val="KommentartextZchn"/>
    <w:link w:val="Kommentarthema"/>
    <w:semiHidden/>
    <w:rsid w:val="0048215D"/>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48215D"/>
    <w:rPr>
      <w:rFonts w:ascii="Segoe UI" w:hAnsi="Segoe UI" w:cs="Segoe UI"/>
      <w:sz w:val="18"/>
      <w:szCs w:val="18"/>
    </w:rPr>
  </w:style>
  <w:style w:type="character" w:customStyle="1" w:styleId="SprechblasentextZchn">
    <w:name w:val="Sprechblasentext Zchn"/>
    <w:basedOn w:val="Absatz-Standardschriftart"/>
    <w:link w:val="Sprechblasentext"/>
    <w:semiHidden/>
    <w:rsid w:val="0048215D"/>
    <w:rPr>
      <w:rFonts w:ascii="Segoe UI" w:eastAsia="Times New Roman" w:hAnsi="Segoe UI" w:cs="Segoe UI"/>
      <w:sz w:val="18"/>
      <w:szCs w:val="18"/>
      <w:lang w:val="de-CH"/>
    </w:rPr>
  </w:style>
  <w:style w:type="paragraph" w:styleId="berarbeitung">
    <w:name w:val="Revision"/>
    <w:hidden/>
    <w:semiHidden/>
    <w:rsid w:val="00F721C5"/>
    <w:rPr>
      <w:rFonts w:ascii="Arial" w:eastAsia="Times New Roman" w:hAnsi="Arial" w:cs="Arial"/>
      <w:lang w:val="de-CH"/>
    </w:rPr>
  </w:style>
  <w:style w:type="character" w:customStyle="1" w:styleId="apple-converted-space">
    <w:name w:val="apple-converted-space"/>
    <w:basedOn w:val="Absatz-Standardschriftart"/>
    <w:rsid w:val="0013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4257">
      <w:bodyDiv w:val="1"/>
      <w:marLeft w:val="0"/>
      <w:marRight w:val="0"/>
      <w:marTop w:val="0"/>
      <w:marBottom w:val="0"/>
      <w:divBdr>
        <w:top w:val="none" w:sz="0" w:space="0" w:color="auto"/>
        <w:left w:val="none" w:sz="0" w:space="0" w:color="auto"/>
        <w:bottom w:val="none" w:sz="0" w:space="0" w:color="auto"/>
        <w:right w:val="none" w:sz="0" w:space="0" w:color="auto"/>
      </w:divBdr>
    </w:div>
    <w:div w:id="1206024194">
      <w:bodyDiv w:val="1"/>
      <w:marLeft w:val="0"/>
      <w:marRight w:val="0"/>
      <w:marTop w:val="0"/>
      <w:marBottom w:val="0"/>
      <w:divBdr>
        <w:top w:val="none" w:sz="0" w:space="0" w:color="auto"/>
        <w:left w:val="none" w:sz="0" w:space="0" w:color="auto"/>
        <w:bottom w:val="none" w:sz="0" w:space="0" w:color="auto"/>
        <w:right w:val="none" w:sz="0" w:space="0" w:color="auto"/>
      </w:divBdr>
    </w:div>
    <w:div w:id="1304695395">
      <w:bodyDiv w:val="1"/>
      <w:marLeft w:val="0"/>
      <w:marRight w:val="0"/>
      <w:marTop w:val="0"/>
      <w:marBottom w:val="0"/>
      <w:divBdr>
        <w:top w:val="none" w:sz="0" w:space="0" w:color="auto"/>
        <w:left w:val="none" w:sz="0" w:space="0" w:color="auto"/>
        <w:bottom w:val="none" w:sz="0" w:space="0" w:color="auto"/>
        <w:right w:val="none" w:sz="0" w:space="0" w:color="auto"/>
      </w:divBdr>
    </w:div>
    <w:div w:id="1554148414">
      <w:bodyDiv w:val="1"/>
      <w:marLeft w:val="0"/>
      <w:marRight w:val="0"/>
      <w:marTop w:val="0"/>
      <w:marBottom w:val="0"/>
      <w:divBdr>
        <w:top w:val="none" w:sz="0" w:space="0" w:color="auto"/>
        <w:left w:val="none" w:sz="0" w:space="0" w:color="auto"/>
        <w:bottom w:val="none" w:sz="0" w:space="0" w:color="auto"/>
        <w:right w:val="none" w:sz="0" w:space="0" w:color="auto"/>
      </w:divBdr>
    </w:div>
    <w:div w:id="2064325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mathias@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383</Words>
  <Characters>2420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Kristina BOGNER</dc:creator>
  <cp:lastModifiedBy>Maya MATHIAS</cp:lastModifiedBy>
  <cp:revision>17</cp:revision>
  <cp:lastPrinted>2011-04-15T14:05:00Z</cp:lastPrinted>
  <dcterms:created xsi:type="dcterms:W3CDTF">2022-05-23T09:00:00Z</dcterms:created>
  <dcterms:modified xsi:type="dcterms:W3CDTF">2022-06-24T14:03:00Z</dcterms:modified>
</cp:coreProperties>
</file>